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74" w:rsidRDefault="00DA30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3074" w:rsidRDefault="00DA307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A30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074" w:rsidRDefault="00DA3074">
            <w:pPr>
              <w:pStyle w:val="ConsPlusNormal"/>
            </w:pPr>
            <w:r>
              <w:t>25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3074" w:rsidRDefault="00DA3074">
            <w:pPr>
              <w:pStyle w:val="ConsPlusNormal"/>
              <w:jc w:val="right"/>
            </w:pPr>
            <w:r>
              <w:t>N 2744-ОЗ</w:t>
            </w:r>
          </w:p>
        </w:tc>
      </w:tr>
    </w:tbl>
    <w:p w:rsidR="00DA3074" w:rsidRDefault="00DA3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Title"/>
        <w:jc w:val="center"/>
      </w:pPr>
      <w:r>
        <w:t>ВОЛОГОДСКАЯ ОБЛАСТЬ</w:t>
      </w:r>
    </w:p>
    <w:p w:rsidR="00DA3074" w:rsidRDefault="00DA3074">
      <w:pPr>
        <w:pStyle w:val="ConsPlusTitle"/>
        <w:jc w:val="center"/>
      </w:pPr>
    </w:p>
    <w:p w:rsidR="00DA3074" w:rsidRDefault="00DA3074">
      <w:pPr>
        <w:pStyle w:val="ConsPlusTitle"/>
        <w:jc w:val="center"/>
      </w:pPr>
      <w:r>
        <w:t>ЗАКОН</w:t>
      </w:r>
    </w:p>
    <w:p w:rsidR="00DA3074" w:rsidRDefault="00DA3074">
      <w:pPr>
        <w:pStyle w:val="ConsPlusTitle"/>
        <w:jc w:val="center"/>
      </w:pPr>
    </w:p>
    <w:p w:rsidR="00DA3074" w:rsidRDefault="00DA3074">
      <w:pPr>
        <w:pStyle w:val="ConsPlusTitle"/>
        <w:jc w:val="center"/>
      </w:pPr>
      <w:r>
        <w:t>ОБ ОКАЗАНИИ БЕСПЛАТНОЙ ЮРИДИЧЕСКОЙ ПОМОЩИ ГРАЖДАНАМ</w:t>
      </w:r>
    </w:p>
    <w:p w:rsidR="00DA3074" w:rsidRDefault="00DA3074">
      <w:pPr>
        <w:pStyle w:val="ConsPlusTitle"/>
        <w:jc w:val="center"/>
      </w:pPr>
      <w:r>
        <w:t xml:space="preserve">РОССИЙСКОЙ ФЕДЕРАЦИИ, </w:t>
      </w:r>
      <w:proofErr w:type="gramStart"/>
      <w:r>
        <w:t>МАТЕРИАЛЬНО-ТЕХНИЧЕСКОМ</w:t>
      </w:r>
      <w:proofErr w:type="gramEnd"/>
    </w:p>
    <w:p w:rsidR="00DA3074" w:rsidRDefault="00DA3074">
      <w:pPr>
        <w:pStyle w:val="ConsPlusTitle"/>
        <w:jc w:val="center"/>
      </w:pPr>
      <w:r>
        <w:t xml:space="preserve">И ФИНАНСОВОМ ОБЕСПЕЧЕНИИ ОКАЗАНИЯ </w:t>
      </w:r>
      <w:proofErr w:type="gramStart"/>
      <w:r>
        <w:t>ЮРИДИЧЕСКОЙ</w:t>
      </w:r>
      <w:proofErr w:type="gramEnd"/>
    </w:p>
    <w:p w:rsidR="00DA3074" w:rsidRDefault="00DA3074">
      <w:pPr>
        <w:pStyle w:val="ConsPlusTitle"/>
        <w:jc w:val="center"/>
      </w:pPr>
      <w:r>
        <w:t>ПОМОЩИ АДВОКАТАМИ В ТРУДНОДОСТУПНЫХ МЕСТНОСТЯХ</w:t>
      </w:r>
    </w:p>
    <w:p w:rsidR="00DA3074" w:rsidRDefault="00DA3074">
      <w:pPr>
        <w:pStyle w:val="ConsPlusTitle"/>
        <w:jc w:val="center"/>
      </w:pPr>
      <w:r>
        <w:t>НА ТЕРРИТОРИИ ВОЛОГОДСКОЙ ОБЛАСТИ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jc w:val="right"/>
      </w:pPr>
      <w:proofErr w:type="gramStart"/>
      <w:r>
        <w:t>Принят</w:t>
      </w:r>
      <w:proofErr w:type="gramEnd"/>
    </w:p>
    <w:p w:rsidR="00DA3074" w:rsidRDefault="00DA3074">
      <w:pPr>
        <w:pStyle w:val="ConsPlusNormal"/>
        <w:jc w:val="right"/>
      </w:pPr>
      <w:r>
        <w:t>Постановлением</w:t>
      </w:r>
    </w:p>
    <w:p w:rsidR="00DA3074" w:rsidRDefault="00DA3074">
      <w:pPr>
        <w:pStyle w:val="ConsPlusNormal"/>
        <w:jc w:val="right"/>
      </w:pPr>
      <w:r>
        <w:t>Законодательного Собрания</w:t>
      </w:r>
    </w:p>
    <w:p w:rsidR="00DA3074" w:rsidRDefault="00DA3074">
      <w:pPr>
        <w:pStyle w:val="ConsPlusNormal"/>
        <w:jc w:val="right"/>
      </w:pPr>
      <w:r>
        <w:t>Вологодской области</w:t>
      </w:r>
    </w:p>
    <w:p w:rsidR="00DA3074" w:rsidRDefault="00DA3074">
      <w:pPr>
        <w:pStyle w:val="ConsPlusNormal"/>
        <w:jc w:val="right"/>
      </w:pPr>
      <w:r>
        <w:t>от 18 апреля 2012 г. N 214</w:t>
      </w:r>
    </w:p>
    <w:p w:rsidR="00DA3074" w:rsidRDefault="00DA3074">
      <w:pPr>
        <w:pStyle w:val="ConsPlusNormal"/>
        <w:jc w:val="center"/>
      </w:pPr>
    </w:p>
    <w:p w:rsidR="00DA3074" w:rsidRDefault="00DA3074">
      <w:pPr>
        <w:pStyle w:val="ConsPlusNormal"/>
        <w:jc w:val="center"/>
      </w:pPr>
      <w:r>
        <w:t>Список изменяющих документов</w:t>
      </w:r>
    </w:p>
    <w:p w:rsidR="00DA3074" w:rsidRDefault="00DA3074">
      <w:pPr>
        <w:pStyle w:val="ConsPlusNormal"/>
        <w:jc w:val="center"/>
      </w:pPr>
      <w:proofErr w:type="gramStart"/>
      <w:r>
        <w:t>(в ред. законов Вологодской области</w:t>
      </w:r>
      <w:proofErr w:type="gramEnd"/>
    </w:p>
    <w:p w:rsidR="00DA3074" w:rsidRDefault="00DA3074">
      <w:pPr>
        <w:pStyle w:val="ConsPlusNormal"/>
        <w:jc w:val="center"/>
      </w:pPr>
      <w:r>
        <w:t xml:space="preserve">от 30.10.2012 </w:t>
      </w:r>
      <w:hyperlink r:id="rId5" w:history="1">
        <w:r>
          <w:rPr>
            <w:color w:val="0000FF"/>
          </w:rPr>
          <w:t>N 2893-ОЗ</w:t>
        </w:r>
      </w:hyperlink>
      <w:r>
        <w:t xml:space="preserve">, от 06.03.2014 </w:t>
      </w:r>
      <w:hyperlink r:id="rId6" w:history="1">
        <w:r>
          <w:rPr>
            <w:color w:val="0000FF"/>
          </w:rPr>
          <w:t>N 3291-ОЗ</w:t>
        </w:r>
      </w:hyperlink>
      <w:r>
        <w:t>,</w:t>
      </w:r>
    </w:p>
    <w:p w:rsidR="00DA3074" w:rsidRDefault="00DA3074">
      <w:pPr>
        <w:pStyle w:val="ConsPlusNormal"/>
        <w:jc w:val="center"/>
      </w:pPr>
      <w:r>
        <w:t xml:space="preserve">от 04.11.2014 </w:t>
      </w:r>
      <w:hyperlink r:id="rId7" w:history="1">
        <w:r>
          <w:rPr>
            <w:color w:val="0000FF"/>
          </w:rPr>
          <w:t>N 3470-ОЗ</w:t>
        </w:r>
      </w:hyperlink>
      <w:r>
        <w:t>)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>Статья 1. Участники государственной системы бесплатной юридической помощи гражданам Российской Федерации на территории Вологодской области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r>
        <w:t>Участниками государственной системы бесплатной юридической помощи гражданам Российской Федерации на территории Вологодской области (далее - бесплатная юридическая помощь) являются:</w:t>
      </w:r>
    </w:p>
    <w:p w:rsidR="00DA3074" w:rsidRDefault="00DA3074">
      <w:pPr>
        <w:pStyle w:val="ConsPlusNormal"/>
        <w:ind w:firstLine="540"/>
        <w:jc w:val="both"/>
      </w:pPr>
      <w:r>
        <w:t>1) органы исполнительной государственной власти области и подведомственные им учреждения;</w:t>
      </w:r>
    </w:p>
    <w:p w:rsidR="00DA3074" w:rsidRDefault="00DA3074">
      <w:pPr>
        <w:pStyle w:val="ConsPlusNormal"/>
        <w:ind w:firstLine="540"/>
        <w:jc w:val="both"/>
      </w:pPr>
      <w:r>
        <w:t>2) адвокаты.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>Статья 2. Оказание бесплатной юридической помощи органами исполнительной государственной власти области и подведомственными им учреждениями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r>
        <w:t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оказывается бесплатная юридическая помощь в виде:</w:t>
      </w:r>
    </w:p>
    <w:p w:rsidR="00DA3074" w:rsidRDefault="00DA3074">
      <w:pPr>
        <w:pStyle w:val="ConsPlusNormal"/>
        <w:ind w:firstLine="540"/>
        <w:jc w:val="both"/>
      </w:pPr>
      <w:r>
        <w:t>1)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граждан;</w:t>
      </w:r>
    </w:p>
    <w:p w:rsidR="00DA3074" w:rsidRDefault="00DA3074">
      <w:pPr>
        <w:pStyle w:val="ConsPlusNormal"/>
        <w:ind w:firstLine="540"/>
        <w:jc w:val="both"/>
      </w:pPr>
      <w:bookmarkStart w:id="0" w:name="P35"/>
      <w:bookmarkEnd w:id="0"/>
      <w:proofErr w:type="gramStart"/>
      <w: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8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Федерации"), в случаях возмещения вреда, причиненного смертью кормильца, увечьем</w:t>
      </w:r>
      <w:proofErr w:type="gramEnd"/>
      <w:r>
        <w:t xml:space="preserve"> или иным повреждением здоровья, связанным с трудовой деятельностью; назначения, перерасчета и взыскания страховых пенсий по старости, пенсий по инвалидности и по случаю потери кормильца, пособий в связи с трудовым </w:t>
      </w:r>
      <w:r>
        <w:lastRenderedPageBreak/>
        <w:t>увечьем или профессиональным заболеванием в порядке, предусмотренном законодательством Российской Федерации для рассмотрения обращений граждан.</w:t>
      </w:r>
    </w:p>
    <w:p w:rsidR="00DA3074" w:rsidRDefault="00DA307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Вологодской области от 04.11.2014 N 3470-ОЗ)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bookmarkStart w:id="1" w:name="P40"/>
      <w:bookmarkEnd w:id="1"/>
      <w:r>
        <w:t xml:space="preserve">1. </w:t>
      </w:r>
      <w:proofErr w:type="gramStart"/>
      <w:r>
        <w:t>Органы исполнительной государственной власти области и подведомственные им учреждения, входящие в государственную систему оказания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 вследствие стихийного бедствия, пожара, террористического акта, в виде правового консультирования в устной и письменной форме по вопросам, относящимся к их компетенции.</w:t>
      </w:r>
      <w:proofErr w:type="gramEnd"/>
    </w:p>
    <w:p w:rsidR="00DA3074" w:rsidRDefault="00DA307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Для оказания бесплатной юридической помощи лица, указанные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настоящей статьи, представляют письменное заявление с указанием вида необходимой юридической помощи (за исключением случаев оказания юридической помощи в виде правового консультирования в устной форме), документы, подтверждающие их нахождение в трудной жизненной ситуации, паспорт или иной документ, удостоверяющий личность гражданина Российской Федерации.</w:t>
      </w:r>
      <w:proofErr w:type="gramEnd"/>
    </w:p>
    <w:p w:rsidR="00DA3074" w:rsidRDefault="00DA3074">
      <w:pPr>
        <w:pStyle w:val="ConsPlusNormal"/>
        <w:ind w:firstLine="540"/>
        <w:jc w:val="both"/>
      </w:pPr>
      <w:r>
        <w:t>3. 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гражданина.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>Статья 4. Оказание бесплатной юридической помощи адвокатами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r>
        <w:t>1. Правом участвовать в государственной системе бесплатной юридической помощи наделяются адвокаты.</w:t>
      </w:r>
    </w:p>
    <w:p w:rsidR="00DA3074" w:rsidRDefault="00DA3074">
      <w:pPr>
        <w:pStyle w:val="ConsPlusNormal"/>
        <w:ind w:firstLine="540"/>
        <w:jc w:val="both"/>
      </w:pPr>
      <w:r>
        <w:t>2. Адвокаты оказывают бесплатную юридическую помощь в соответствии с федеральным и областным законодательством.</w:t>
      </w:r>
    </w:p>
    <w:p w:rsidR="00DA3074" w:rsidRDefault="00DA3074">
      <w:pPr>
        <w:pStyle w:val="ConsPlusNormal"/>
        <w:ind w:firstLine="540"/>
        <w:jc w:val="both"/>
      </w:pPr>
      <w:r>
        <w:t>3. Адвокаты, участвующие в оказании бесплатной юридической помощи, имеют право на оплату труда за счет средств областного бюджета в зависимости от видов бесплатной юридической помощи.</w:t>
      </w:r>
    </w:p>
    <w:p w:rsidR="00DA3074" w:rsidRDefault="00DA3074">
      <w:pPr>
        <w:pStyle w:val="ConsPlusNormal"/>
        <w:ind w:firstLine="540"/>
        <w:jc w:val="both"/>
      </w:pPr>
      <w:r>
        <w:t>4. Адвокатам компенсируются расходы, связанные с выездом к гражданам, которые по состоянию здоровья не могут самостоятельно передвигаться, содержатся под стражей или в учреждении системы профилактики безнадзорности и правонарушений несовершеннолетних.</w:t>
      </w:r>
    </w:p>
    <w:p w:rsidR="00DA3074" w:rsidRDefault="00DA3074">
      <w:pPr>
        <w:pStyle w:val="ConsPlusNormal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 устанавливаются Правительством области.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>Статья 5. Перечень документов, необходимых для получения бесплатной юридической помощи</w:t>
      </w:r>
    </w:p>
    <w:p w:rsidR="00DA3074" w:rsidRDefault="00DA3074">
      <w:pPr>
        <w:pStyle w:val="ConsPlusNormal"/>
        <w:ind w:firstLine="540"/>
        <w:jc w:val="both"/>
      </w:pPr>
    </w:p>
    <w:p w:rsidR="00DA3074" w:rsidRDefault="00DA3074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2893-ОЗ)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r>
        <w:t>1. Бесплатная юридическая помощь в виде правового консультирования в устной и письменной форме оказывается 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DA3074" w:rsidRDefault="00DA307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DA3074" w:rsidRDefault="00DA3074">
      <w:pPr>
        <w:pStyle w:val="ConsPlusNormal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</w:t>
      </w:r>
    </w:p>
    <w:p w:rsidR="00DA3074" w:rsidRDefault="00DA3074">
      <w:pPr>
        <w:pStyle w:val="ConsPlusNormal"/>
        <w:ind w:firstLine="540"/>
        <w:jc w:val="both"/>
      </w:pPr>
      <w:r>
        <w:t xml:space="preserve">2) документ, удостоверяющий личность гражданина Российской Федерации (при личном </w:t>
      </w:r>
      <w:r>
        <w:lastRenderedPageBreak/>
        <w:t>приеме граждан).</w:t>
      </w:r>
    </w:p>
    <w:p w:rsidR="00DA3074" w:rsidRDefault="00DA3074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DA3074" w:rsidRDefault="00DA3074">
      <w:pPr>
        <w:pStyle w:val="ConsPlusNormal"/>
        <w:ind w:firstLine="540"/>
        <w:jc w:val="both"/>
      </w:pPr>
      <w:bookmarkStart w:id="2" w:name="P61"/>
      <w:bookmarkEnd w:id="2"/>
      <w:r>
        <w:t xml:space="preserve">2. </w:t>
      </w:r>
      <w:proofErr w:type="gramStart"/>
      <w:r>
        <w:t xml:space="preserve">Бесплатная юридическая помощь в виде составления заявлений, жалоб, ходатайств и других документов правового характера по вопросам, указанным в </w:t>
      </w:r>
      <w:hyperlink w:anchor="P35" w:history="1">
        <w:r>
          <w:rPr>
            <w:color w:val="0000FF"/>
          </w:rPr>
          <w:t>пункте 2 статьи 2</w:t>
        </w:r>
      </w:hyperlink>
      <w:r>
        <w:t xml:space="preserve"> настоящего 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органами исполнительной государственной власти области</w:t>
      </w:r>
      <w:proofErr w:type="gramEnd"/>
      <w:r>
        <w:t xml:space="preserve"> и подведомственными им учреждениями, входящими в государственную систему бесплатной юридической помощи, при представлении следующих документов:</w:t>
      </w:r>
    </w:p>
    <w:p w:rsidR="00DA3074" w:rsidRDefault="00DA30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DA3074" w:rsidRDefault="00DA3074">
      <w:pPr>
        <w:pStyle w:val="ConsPlusNormal"/>
        <w:ind w:firstLine="540"/>
        <w:jc w:val="both"/>
      </w:pPr>
      <w:r>
        <w:t>1) заявление об оказании бесплатной юридической помощи с указанием вида необходимой юридической помощи;</w:t>
      </w:r>
    </w:p>
    <w:p w:rsidR="00DA3074" w:rsidRDefault="00DA3074">
      <w:pPr>
        <w:pStyle w:val="ConsPlusNormal"/>
        <w:ind w:firstLine="540"/>
        <w:jc w:val="both"/>
      </w:pPr>
      <w:r>
        <w:t>2) документ, удостоверяющий личность гражданина Российской Федерации;</w:t>
      </w:r>
    </w:p>
    <w:p w:rsidR="00DA3074" w:rsidRDefault="00DA307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Вологодской области от 06.03.2014 N 3291-ОЗ)</w:t>
      </w:r>
    </w:p>
    <w:p w:rsidR="00DA3074" w:rsidRDefault="00DA3074">
      <w:pPr>
        <w:pStyle w:val="ConsPlusNormal"/>
        <w:ind w:firstLine="540"/>
        <w:jc w:val="both"/>
      </w:pPr>
      <w:r>
        <w:t xml:space="preserve">3) документ, подтверждающий отнесение заявителя к одной из категорий граждан, предусмотренных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DA3074" w:rsidRDefault="00DA3074">
      <w:pPr>
        <w:pStyle w:val="ConsPlusNormal"/>
        <w:ind w:firstLine="540"/>
        <w:jc w:val="both"/>
      </w:pPr>
      <w:r>
        <w:t xml:space="preserve">3. Бесплатная юридическая помощь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18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оказывается адвокатами при представлении документов, указанных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 xml:space="preserve">Статья 5(1). Порядок обращения граждан за расчетом среднедушевого дохода семьи (одиноко проживающего гражданина) для признания их </w:t>
      </w:r>
      <w:proofErr w:type="gramStart"/>
      <w:r>
        <w:t>малоимущими</w:t>
      </w:r>
      <w:proofErr w:type="gramEnd"/>
      <w:r>
        <w:t xml:space="preserve"> в целях оказания им бесплатной юридической помощи</w:t>
      </w:r>
    </w:p>
    <w:p w:rsidR="00DA3074" w:rsidRDefault="00DA3074">
      <w:pPr>
        <w:pStyle w:val="ConsPlusNormal"/>
        <w:ind w:firstLine="540"/>
        <w:jc w:val="both"/>
      </w:pPr>
    </w:p>
    <w:p w:rsidR="00DA3074" w:rsidRDefault="00DA307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Вологодской области от 30.10.2012 N 2893-ОЗ)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Порядок</w:t>
        </w:r>
      </w:hyperlink>
      <w:r>
        <w:t xml:space="preserve">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 устанавливается Правительством области.</w:t>
      </w:r>
    </w:p>
    <w:p w:rsidR="00DA3074" w:rsidRDefault="00DA3074">
      <w:pPr>
        <w:pStyle w:val="ConsPlusNormal"/>
        <w:ind w:firstLine="540"/>
        <w:jc w:val="both"/>
      </w:pPr>
      <w:proofErr w:type="gramStart"/>
      <w:r>
        <w:t xml:space="preserve">Расчет среднедушевого дохода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  <w:proofErr w:type="gramEnd"/>
    </w:p>
    <w:p w:rsidR="00DA3074" w:rsidRDefault="00DA3074">
      <w:pPr>
        <w:pStyle w:val="ConsPlusNormal"/>
        <w:ind w:firstLine="540"/>
        <w:jc w:val="both"/>
      </w:pPr>
      <w:proofErr w:type="gramStart"/>
      <w:r>
        <w:t xml:space="preserve">Определение величины прожиточного минимума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в </w:t>
      </w:r>
      <w:hyperlink r:id="rId22" w:history="1">
        <w:r>
          <w:rPr>
            <w:color w:val="0000FF"/>
          </w:rPr>
          <w:t>законе</w:t>
        </w:r>
      </w:hyperlink>
      <w:r>
        <w:t xml:space="preserve"> области от 1 марта 2005 года N 1236-ОЗ "О государственной социальной помощи в Вологодской области" для определения величины прожиточного минимума семьи (одиноко проживающего гражданина) в целях оказания государственной социальной помощи.</w:t>
      </w:r>
      <w:proofErr w:type="gramEnd"/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>Статья 6. Материально-техническое и финансовое обеспечение оказания юридической помощи адвокатами в труднодоступных местностях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r>
        <w:t xml:space="preserve">1. Материально-техническое и финансовое обеспечение оказания юридической помощи адвокатами в труднодоступных местностях осуществляется за счет средств областного бюджета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DA3074" w:rsidRDefault="00DA3074">
      <w:pPr>
        <w:pStyle w:val="ConsPlusNormal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Перечень</w:t>
        </w:r>
      </w:hyperlink>
      <w:r>
        <w:t xml:space="preserve"> труднодоступных местностей на территории области устанавливается Правительством области.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 области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  <w:outlineLvl w:val="0"/>
      </w:pPr>
      <w:r>
        <w:t xml:space="preserve">Статья 8. Признание </w:t>
      </w:r>
      <w:proofErr w:type="gramStart"/>
      <w:r>
        <w:t>утратившим</w:t>
      </w:r>
      <w:proofErr w:type="gramEnd"/>
      <w:r>
        <w:t xml:space="preserve"> силу закона области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ind w:firstLine="540"/>
        <w:jc w:val="both"/>
      </w:pPr>
      <w:r>
        <w:t xml:space="preserve">Признать утратившим силу </w:t>
      </w:r>
      <w:hyperlink r:id="rId25" w:history="1">
        <w:r>
          <w:rPr>
            <w:color w:val="0000FF"/>
          </w:rPr>
          <w:t>закон</w:t>
        </w:r>
      </w:hyperlink>
      <w:r>
        <w:t xml:space="preserve"> области от 28 ноября 2005 года N 1361-ОЗ "Об оказании юридической помощи гражданам Российской Федерации на территории Вологодской области".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jc w:val="right"/>
      </w:pPr>
      <w:r>
        <w:t>Губернатор области</w:t>
      </w:r>
    </w:p>
    <w:p w:rsidR="00DA3074" w:rsidRDefault="00DA3074">
      <w:pPr>
        <w:pStyle w:val="ConsPlusNormal"/>
        <w:jc w:val="right"/>
      </w:pPr>
      <w:r>
        <w:t>О.А.КУВШИННИКОВ</w:t>
      </w:r>
    </w:p>
    <w:p w:rsidR="00DA3074" w:rsidRDefault="00DA3074">
      <w:pPr>
        <w:pStyle w:val="ConsPlusNormal"/>
      </w:pPr>
      <w:r>
        <w:t>г. Вологда</w:t>
      </w:r>
    </w:p>
    <w:p w:rsidR="00DA3074" w:rsidRDefault="00DA3074">
      <w:pPr>
        <w:pStyle w:val="ConsPlusNormal"/>
      </w:pPr>
      <w:r>
        <w:t>25 апреля 2012 года</w:t>
      </w:r>
    </w:p>
    <w:p w:rsidR="00DA3074" w:rsidRDefault="00DA3074">
      <w:pPr>
        <w:pStyle w:val="ConsPlusNormal"/>
      </w:pPr>
      <w:r>
        <w:t>N 2744-ОЗ</w:t>
      </w: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jc w:val="both"/>
      </w:pPr>
    </w:p>
    <w:p w:rsidR="00DA3074" w:rsidRDefault="00DA3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042" w:rsidRDefault="00EE2042"/>
    <w:sectPr w:rsidR="00EE2042" w:rsidSect="00AF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3074"/>
    <w:rsid w:val="00DA3074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D4199849945732B285ADC296D7ACCE7F418F588B41060EE194892A7230E7668A739727F02EEAnAN8K" TargetMode="External"/><Relationship Id="rId13" Type="http://schemas.openxmlformats.org/officeDocument/2006/relationships/hyperlink" Target="consultantplus://offline/ref=8B25D4199849945732B29BA0D4FA89A8CA7C168A5081485653BECFD47D7B3AB021C52AD563FD2EE8AA7B76nCN1K" TargetMode="External"/><Relationship Id="rId18" Type="http://schemas.openxmlformats.org/officeDocument/2006/relationships/hyperlink" Target="consultantplus://offline/ref=8B25D4199849945732B285ADC296D7ACCE7F418F588B41060EE194892A7230E7668A739727F02EEAnANB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25D4199849945732B285ADC296D7ACCE73408E5A8D41060EE194892An7N2K" TargetMode="External"/><Relationship Id="rId7" Type="http://schemas.openxmlformats.org/officeDocument/2006/relationships/hyperlink" Target="consultantplus://offline/ref=8B25D4199849945732B29BA0D4FA89A8CA7C168A58884C545BB792DE752236B226CA75C264B422E9AA7B77C0nBN4K" TargetMode="External"/><Relationship Id="rId12" Type="http://schemas.openxmlformats.org/officeDocument/2006/relationships/hyperlink" Target="consultantplus://offline/ref=8B25D4199849945732B29BA0D4FA89A8CA7C168A5081485653BECFD47D7B3AB021C52AD563FD2EE8AA7B76nCN0K" TargetMode="External"/><Relationship Id="rId17" Type="http://schemas.openxmlformats.org/officeDocument/2006/relationships/hyperlink" Target="consultantplus://offline/ref=8B25D4199849945732B285ADC296D7ACCE7F418F588B41060EE194892A7230E7668A739727F02EEAnANBK" TargetMode="External"/><Relationship Id="rId25" Type="http://schemas.openxmlformats.org/officeDocument/2006/relationships/hyperlink" Target="consultantplus://offline/ref=8B25D4199849945732B29BA0D4FA89A8CA7C168A5B894B5857BECFD47D7B3AB0n2N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25D4199849945732B29BA0D4FA89A8CA7C168A5081485653BECFD47D7B3AB021C52AD563FD2EE8AA7B76nCN5K" TargetMode="External"/><Relationship Id="rId20" Type="http://schemas.openxmlformats.org/officeDocument/2006/relationships/hyperlink" Target="consultantplus://offline/ref=8B25D4199849945732B29BA0D4FA89A8CA7C168A588A495851B792DE752236B226CA75C264B422E9AA7B77C0nB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D4199849945732B29BA0D4FA89A8CA7C168A5081485653BECFD47D7B3AB021C52AD563FD2EE8AA7B77nCN8K" TargetMode="External"/><Relationship Id="rId11" Type="http://schemas.openxmlformats.org/officeDocument/2006/relationships/hyperlink" Target="consultantplus://offline/ref=8B25D4199849945732B29BA0D4FA89A8CA7C168A518B485651BECFD47D7B3AB021C52AD563FD2EE8AA7B77nCN9K" TargetMode="External"/><Relationship Id="rId24" Type="http://schemas.openxmlformats.org/officeDocument/2006/relationships/hyperlink" Target="consultantplus://offline/ref=8B25D4199849945732B29BA0D4FA89A8CA7C168A588A425255B392DE752236B226CA75C264B422E9AA7A74C6nBN9K" TargetMode="External"/><Relationship Id="rId5" Type="http://schemas.openxmlformats.org/officeDocument/2006/relationships/hyperlink" Target="consultantplus://offline/ref=8B25D4199849945732B29BA0D4FA89A8CA7C168A518B485651BECFD47D7B3AB021C52AD563FD2EE8AA7B77nCN8K" TargetMode="External"/><Relationship Id="rId15" Type="http://schemas.openxmlformats.org/officeDocument/2006/relationships/hyperlink" Target="consultantplus://offline/ref=8B25D4199849945732B29BA0D4FA89A8CA7C168A5081485653BECFD47D7B3AB021C52AD563FD2EE8AA7B76nCN4K" TargetMode="External"/><Relationship Id="rId23" Type="http://schemas.openxmlformats.org/officeDocument/2006/relationships/hyperlink" Target="consultantplus://offline/ref=8B25D4199849945732B29BA0D4FA89A8CA7C168A518C4E585BBECFD47D7B3AB021C52AD563FD2EE8AA7B76nCN3K" TargetMode="External"/><Relationship Id="rId10" Type="http://schemas.openxmlformats.org/officeDocument/2006/relationships/hyperlink" Target="consultantplus://offline/ref=8B25D4199849945732B29BA0D4FA89A8CA7C168A518C4E585BBECFD47D7B3AB021C52AD563FD2EE8AA7B76nCN3K" TargetMode="External"/><Relationship Id="rId19" Type="http://schemas.openxmlformats.org/officeDocument/2006/relationships/hyperlink" Target="consultantplus://offline/ref=8B25D4199849945732B29BA0D4FA89A8CA7C168A518B485651BECFD47D7B3AB021C52AD563FD2EE8AA7B76nCN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25D4199849945732B29BA0D4FA89A8CA7C168A58884C545BB792DE752236B226CA75C264B422E9AA7B77C0nBN4K" TargetMode="External"/><Relationship Id="rId14" Type="http://schemas.openxmlformats.org/officeDocument/2006/relationships/hyperlink" Target="consultantplus://offline/ref=8B25D4199849945732B285ADC296D7ACCE7F418F588B41060EE194892A7230E7668A739727F02EEAnANBK" TargetMode="External"/><Relationship Id="rId22" Type="http://schemas.openxmlformats.org/officeDocument/2006/relationships/hyperlink" Target="consultantplus://offline/ref=8B25D4199849945732B29BA0D4FA89A8CA7C168A588A4E5550B292DE752236B226nCNA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1</cp:revision>
  <dcterms:created xsi:type="dcterms:W3CDTF">2017-01-12T10:13:00Z</dcterms:created>
  <dcterms:modified xsi:type="dcterms:W3CDTF">2017-01-12T10:13:00Z</dcterms:modified>
</cp:coreProperties>
</file>